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967C15" w:rsidRDefault="00967C15" w:rsidP="00215B41">
            <w:pPr>
              <w:autoSpaceDE/>
              <w:autoSpaceDN/>
              <w:spacing w:before="120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від </w:t>
            </w:r>
            <w:r w:rsidR="00215B41">
              <w:rPr>
                <w:color w:val="808080"/>
                <w:sz w:val="28"/>
                <w:szCs w:val="28"/>
              </w:rPr>
              <w:t>02 травня</w:t>
            </w:r>
            <w:r w:rsidRPr="00967C15">
              <w:rPr>
                <w:sz w:val="28"/>
                <w:szCs w:val="28"/>
              </w:rPr>
              <w:t xml:space="preserve"> 20</w:t>
            </w:r>
            <w:r w:rsidR="00A0063A">
              <w:rPr>
                <w:sz w:val="28"/>
                <w:szCs w:val="28"/>
              </w:rPr>
              <w:t>23</w:t>
            </w:r>
            <w:r w:rsidRPr="00967C1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967C15" w:rsidRPr="00967C15" w:rsidRDefault="00967C15" w:rsidP="00967C15">
            <w:pPr>
              <w:autoSpaceDE/>
              <w:autoSpaceDN/>
              <w:spacing w:before="120"/>
              <w:rPr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      Чернігів</w:t>
            </w:r>
          </w:p>
        </w:tc>
        <w:tc>
          <w:tcPr>
            <w:tcW w:w="3190" w:type="dxa"/>
          </w:tcPr>
          <w:p w:rsidR="00967C15" w:rsidRPr="00967C15" w:rsidRDefault="00215B41" w:rsidP="00215B41">
            <w:pPr>
              <w:autoSpaceDE/>
              <w:autoSpaceDN/>
              <w:spacing w:before="120"/>
              <w:ind w:firstLine="138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60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B47012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 w:rsidR="00E105A0">
        <w:rPr>
          <w:sz w:val="28"/>
          <w:szCs w:val="28"/>
        </w:rPr>
        <w:t xml:space="preserve">41 Закону України «Про місцеві державні адміністрації» та </w:t>
      </w:r>
      <w:r w:rsidR="00FD34DB">
        <w:rPr>
          <w:sz w:val="28"/>
          <w:szCs w:val="28"/>
        </w:rPr>
        <w:t>у зв’язку зі</w:t>
      </w:r>
      <w:r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1E4961">
        <w:rPr>
          <w:sz w:val="28"/>
          <w:szCs w:val="28"/>
        </w:rPr>
        <w:t xml:space="preserve">03 травня </w:t>
      </w:r>
      <w:r w:rsidR="00A0063A">
        <w:rPr>
          <w:sz w:val="28"/>
          <w:szCs w:val="28"/>
        </w:rPr>
        <w:t>2023</w:t>
      </w:r>
      <w:r w:rsidR="00FD34DB">
        <w:rPr>
          <w:sz w:val="28"/>
          <w:szCs w:val="28"/>
        </w:rPr>
        <w:t xml:space="preserve"> року </w:t>
      </w:r>
      <w:r w:rsidR="001E4961">
        <w:rPr>
          <w:sz w:val="28"/>
          <w:szCs w:val="28"/>
        </w:rPr>
        <w:t xml:space="preserve">ПИВОВАРА Андрія </w:t>
      </w:r>
      <w:r w:rsidR="00FD34DB">
        <w:rPr>
          <w:sz w:val="28"/>
          <w:szCs w:val="28"/>
        </w:rPr>
        <w:t xml:space="preserve">з посади </w:t>
      </w:r>
      <w:r w:rsidR="001E4961">
        <w:rPr>
          <w:sz w:val="28"/>
          <w:szCs w:val="28"/>
        </w:rPr>
        <w:t xml:space="preserve">провідного інженера </w:t>
      </w:r>
      <w:r w:rsidR="00A0063A">
        <w:rPr>
          <w:sz w:val="28"/>
          <w:szCs w:val="28"/>
        </w:rPr>
        <w:t xml:space="preserve">відділу експлуатаційного утримання автомобільних доріг </w:t>
      </w:r>
      <w:r w:rsidR="00F2784E">
        <w:rPr>
          <w:sz w:val="28"/>
          <w:szCs w:val="28"/>
        </w:rPr>
        <w:t>Управління капітального будівництва Чернігівської обласної держ</w:t>
      </w:r>
      <w:r w:rsidR="00220686">
        <w:rPr>
          <w:sz w:val="28"/>
          <w:szCs w:val="28"/>
        </w:rPr>
        <w:t xml:space="preserve">авної адміністрації, 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A66836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7526A6" w:rsidRPr="007526A6">
        <w:rPr>
          <w:sz w:val="28"/>
          <w:szCs w:val="28"/>
        </w:rPr>
        <w:t xml:space="preserve"> </w:t>
      </w:r>
      <w:r w:rsidR="007526A6">
        <w:rPr>
          <w:sz w:val="28"/>
          <w:szCs w:val="28"/>
        </w:rPr>
        <w:t xml:space="preserve">МІШКА Володимира </w:t>
      </w:r>
      <w:r w:rsidR="00967C15">
        <w:rPr>
          <w:sz w:val="28"/>
          <w:szCs w:val="28"/>
        </w:rPr>
        <w:t>–</w:t>
      </w:r>
      <w:r w:rsidR="001E4961">
        <w:rPr>
          <w:sz w:val="28"/>
          <w:szCs w:val="28"/>
        </w:rPr>
        <w:t xml:space="preserve"> </w:t>
      </w:r>
      <w:r w:rsidR="007526A6">
        <w:rPr>
          <w:sz w:val="28"/>
          <w:szCs w:val="28"/>
        </w:rPr>
        <w:t>головного спеціаліста відділу адміністративно-господарської та організаційної роботи</w:t>
      </w:r>
      <w:r w:rsidR="00A0063A">
        <w:rPr>
          <w:sz w:val="28"/>
          <w:szCs w:val="28"/>
        </w:rPr>
        <w:t xml:space="preserve"> </w:t>
      </w:r>
      <w:r w:rsidR="006C368F">
        <w:rPr>
          <w:sz w:val="28"/>
          <w:szCs w:val="28"/>
        </w:rPr>
        <w:t xml:space="preserve">Управління </w:t>
      </w:r>
      <w:r w:rsidR="00967C15">
        <w:rPr>
          <w:sz w:val="28"/>
          <w:szCs w:val="28"/>
        </w:rPr>
        <w:t>капітального будівництва</w:t>
      </w:r>
      <w:r w:rsidR="00E105A0" w:rsidRPr="00E105A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>Чернігівської обласної державної адміністрації</w:t>
      </w:r>
      <w:r w:rsidR="00B47012" w:rsidRPr="00410F68">
        <w:rPr>
          <w:sz w:val="28"/>
          <w:szCs w:val="28"/>
        </w:rPr>
        <w:t>,</w:t>
      </w:r>
      <w:r w:rsidR="00B47012">
        <w:rPr>
          <w:sz w:val="28"/>
          <w:szCs w:val="28"/>
        </w:rPr>
        <w:t xml:space="preserve"> уповноваженою особою з питань передачі справ</w:t>
      </w:r>
      <w:r w:rsidR="00E105A0">
        <w:rPr>
          <w:sz w:val="28"/>
          <w:szCs w:val="28"/>
        </w:rPr>
        <w:t xml:space="preserve"> та майна</w:t>
      </w:r>
      <w:r w:rsidR="00B47012">
        <w:rPr>
          <w:sz w:val="28"/>
          <w:szCs w:val="28"/>
        </w:rPr>
        <w:t>.</w:t>
      </w:r>
    </w:p>
    <w:p w:rsidR="00B47012" w:rsidRPr="00F12149" w:rsidRDefault="00D47318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7526A6">
        <w:rPr>
          <w:sz w:val="28"/>
          <w:szCs w:val="28"/>
        </w:rPr>
        <w:t xml:space="preserve"> Мішку В</w:t>
      </w:r>
      <w:r w:rsidR="00A0063A">
        <w:rPr>
          <w:sz w:val="28"/>
          <w:szCs w:val="28"/>
        </w:rPr>
        <w:t>.</w:t>
      </w:r>
      <w:r w:rsidR="009F33B8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B47012">
        <w:rPr>
          <w:sz w:val="28"/>
          <w:szCs w:val="28"/>
        </w:rPr>
        <w:t xml:space="preserve"> від</w:t>
      </w:r>
      <w:r w:rsidR="001E4961">
        <w:rPr>
          <w:sz w:val="28"/>
          <w:szCs w:val="28"/>
        </w:rPr>
        <w:t xml:space="preserve"> Пивовара А.</w:t>
      </w:r>
      <w:r w:rsidR="00A66836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03 травня</w:t>
      </w:r>
      <w:r w:rsidR="00A0063A">
        <w:rPr>
          <w:sz w:val="28"/>
          <w:szCs w:val="28"/>
        </w:rPr>
        <w:t xml:space="preserve"> </w:t>
      </w:r>
      <w:r w:rsidR="007526A6">
        <w:rPr>
          <w:sz w:val="28"/>
          <w:szCs w:val="28"/>
        </w:rPr>
        <w:t xml:space="preserve">       </w:t>
      </w:r>
      <w:r w:rsidR="00C32CE5">
        <w:rPr>
          <w:sz w:val="28"/>
          <w:szCs w:val="28"/>
        </w:rPr>
        <w:t xml:space="preserve">   </w:t>
      </w:r>
      <w:r w:rsidR="007526A6">
        <w:rPr>
          <w:sz w:val="28"/>
          <w:szCs w:val="28"/>
        </w:rPr>
        <w:t xml:space="preserve"> </w:t>
      </w:r>
      <w:r w:rsidR="00A0063A">
        <w:rPr>
          <w:sz w:val="28"/>
          <w:szCs w:val="28"/>
        </w:rPr>
        <w:t>2023</w:t>
      </w:r>
      <w:r w:rsidR="00967C15">
        <w:rPr>
          <w:sz w:val="28"/>
          <w:szCs w:val="28"/>
        </w:rPr>
        <w:t xml:space="preserve"> року.</w:t>
      </w:r>
    </w:p>
    <w:p w:rsidR="001E4961" w:rsidRPr="00C51BCB" w:rsidRDefault="00D47318" w:rsidP="001E4961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E4961">
        <w:rPr>
          <w:sz w:val="28"/>
          <w:szCs w:val="28"/>
        </w:rPr>
        <w:t>МІШКУ Володимиру</w:t>
      </w:r>
      <w:r w:rsidR="001E4961" w:rsidRPr="00410F68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– головному спеціалісту відділу адміністративно-господарської та організаційної роботи</w:t>
      </w:r>
      <w:r w:rsidR="001E4961" w:rsidRPr="00F16D24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Управління капітального будівництва</w:t>
      </w:r>
      <w:r w:rsidR="001E4961" w:rsidRPr="00E105A0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Чернігівської обласної державної адміністрації,</w:t>
      </w:r>
      <w:r w:rsidR="001E4961" w:rsidRPr="00204C26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матеріально-відповідальній особі, перевірити наявність комп’ютерної техніки, периферійного обладнання та господарського інвентарю.</w:t>
      </w:r>
    </w:p>
    <w:p w:rsidR="006C368F" w:rsidRDefault="00D47318" w:rsidP="001E4961">
      <w:pPr>
        <w:spacing w:before="200" w:after="240"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4. </w:t>
      </w:r>
      <w:r w:rsidR="00B47012">
        <w:rPr>
          <w:sz w:val="28"/>
          <w:szCs w:val="28"/>
        </w:rPr>
        <w:t>Факт передачі справ і майна засвідчити актом, який складається у двох примірниках і підписується</w:t>
      </w:r>
      <w:r w:rsidR="00C656DE">
        <w:rPr>
          <w:sz w:val="28"/>
          <w:szCs w:val="28"/>
        </w:rPr>
        <w:t xml:space="preserve"> уповноваженою особою (</w:t>
      </w:r>
      <w:r w:rsidR="007526A6">
        <w:rPr>
          <w:sz w:val="28"/>
          <w:szCs w:val="28"/>
        </w:rPr>
        <w:t>Мішок В</w:t>
      </w:r>
      <w:r w:rsidR="00A0063A">
        <w:rPr>
          <w:sz w:val="28"/>
          <w:szCs w:val="28"/>
        </w:rPr>
        <w:t>.</w:t>
      </w:r>
      <w:r w:rsidR="00C656DE">
        <w:rPr>
          <w:sz w:val="28"/>
          <w:szCs w:val="28"/>
        </w:rPr>
        <w:t>),</w:t>
      </w:r>
      <w:r w:rsidR="001E4961" w:rsidRPr="001E4961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матеріально-відповідальною особою (Мішок В.</w:t>
      </w:r>
      <w:r w:rsidR="00C656DE">
        <w:rPr>
          <w:sz w:val="28"/>
          <w:szCs w:val="28"/>
        </w:rPr>
        <w:t>) та</w:t>
      </w:r>
      <w:r w:rsidR="009B373B">
        <w:rPr>
          <w:sz w:val="28"/>
          <w:szCs w:val="28"/>
        </w:rPr>
        <w:t xml:space="preserve"> особою</w:t>
      </w:r>
      <w:r w:rsidR="00180786">
        <w:rPr>
          <w:sz w:val="28"/>
          <w:szCs w:val="28"/>
        </w:rPr>
        <w:t>,</w:t>
      </w:r>
      <w:r w:rsidR="009B373B">
        <w:rPr>
          <w:sz w:val="28"/>
          <w:szCs w:val="28"/>
        </w:rPr>
        <w:t xml:space="preserve"> що</w:t>
      </w:r>
      <w:r w:rsidR="00C656DE">
        <w:rPr>
          <w:sz w:val="28"/>
          <w:szCs w:val="28"/>
        </w:rPr>
        <w:t xml:space="preserve"> звільняється</w:t>
      </w:r>
      <w:r w:rsidR="001E4961">
        <w:rPr>
          <w:sz w:val="28"/>
          <w:szCs w:val="28"/>
        </w:rPr>
        <w:t xml:space="preserve"> (Пивовар А.</w:t>
      </w:r>
      <w:r w:rsidR="00180786">
        <w:rPr>
          <w:sz w:val="28"/>
          <w:szCs w:val="28"/>
        </w:rPr>
        <w:t>)</w:t>
      </w:r>
    </w:p>
    <w:p w:rsidR="007A68DF" w:rsidRDefault="00D47318" w:rsidP="001E4961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66836">
        <w:rPr>
          <w:sz w:val="28"/>
          <w:szCs w:val="28"/>
        </w:rPr>
        <w:t>Контроль за виконанням цьог</w:t>
      </w:r>
      <w:r w:rsidR="007A68DF">
        <w:rPr>
          <w:sz w:val="28"/>
          <w:szCs w:val="28"/>
        </w:rPr>
        <w:t>о 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90684">
        <w:rPr>
          <w:sz w:val="28"/>
        </w:rPr>
        <w:t xml:space="preserve">             </w:t>
      </w:r>
      <w:r w:rsidR="00B47012" w:rsidRPr="0037742C">
        <w:rPr>
          <w:sz w:val="28"/>
        </w:rPr>
        <w:t xml:space="preserve"> </w:t>
      </w:r>
      <w:r w:rsidR="00A66836">
        <w:rPr>
          <w:sz w:val="28"/>
        </w:rPr>
        <w:t>Ярослав СЛЄСАРЕНКО</w:t>
      </w:r>
    </w:p>
    <w:p w:rsidR="00A0063A" w:rsidRDefault="00A0063A" w:rsidP="007A68DF">
      <w:pPr>
        <w:jc w:val="both"/>
        <w:rPr>
          <w:sz w:val="28"/>
        </w:rPr>
      </w:pPr>
    </w:p>
    <w:p w:rsidR="00A0063A" w:rsidRDefault="00A0063A" w:rsidP="007A68DF">
      <w:pPr>
        <w:jc w:val="both"/>
        <w:rPr>
          <w:sz w:val="28"/>
        </w:rPr>
      </w:pPr>
    </w:p>
    <w:p w:rsidR="00A0063A" w:rsidRPr="0049064B" w:rsidRDefault="00A0063A" w:rsidP="00A0063A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A0063A" w:rsidRPr="0049064B" w:rsidSect="0049064B">
      <w:headerReference w:type="even" r:id="rId8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B9" w:rsidRDefault="002B1BB9">
      <w:r>
        <w:separator/>
      </w:r>
    </w:p>
  </w:endnote>
  <w:endnote w:type="continuationSeparator" w:id="0">
    <w:p w:rsidR="002B1BB9" w:rsidRDefault="002B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B9" w:rsidRDefault="002B1BB9">
      <w:r>
        <w:separator/>
      </w:r>
    </w:p>
  </w:footnote>
  <w:footnote w:type="continuationSeparator" w:id="0">
    <w:p w:rsidR="002B1BB9" w:rsidRDefault="002B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B34B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215B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57525"/>
    <w:rsid w:val="00093396"/>
    <w:rsid w:val="000D45ED"/>
    <w:rsid w:val="00180786"/>
    <w:rsid w:val="001E4961"/>
    <w:rsid w:val="00215B41"/>
    <w:rsid w:val="00220686"/>
    <w:rsid w:val="002B1BB9"/>
    <w:rsid w:val="002E7D3B"/>
    <w:rsid w:val="00395410"/>
    <w:rsid w:val="003E3D54"/>
    <w:rsid w:val="004539CB"/>
    <w:rsid w:val="0049064B"/>
    <w:rsid w:val="005532CC"/>
    <w:rsid w:val="006C368F"/>
    <w:rsid w:val="006D0C5B"/>
    <w:rsid w:val="007526A6"/>
    <w:rsid w:val="007A68DF"/>
    <w:rsid w:val="007B2176"/>
    <w:rsid w:val="008D1539"/>
    <w:rsid w:val="00930497"/>
    <w:rsid w:val="00967C15"/>
    <w:rsid w:val="009B373B"/>
    <w:rsid w:val="009E36E7"/>
    <w:rsid w:val="009F33B8"/>
    <w:rsid w:val="00A0063A"/>
    <w:rsid w:val="00A02B53"/>
    <w:rsid w:val="00A153B2"/>
    <w:rsid w:val="00A4678B"/>
    <w:rsid w:val="00A66836"/>
    <w:rsid w:val="00AA0D21"/>
    <w:rsid w:val="00AB0CE8"/>
    <w:rsid w:val="00AD2B4E"/>
    <w:rsid w:val="00B2732F"/>
    <w:rsid w:val="00B34B6B"/>
    <w:rsid w:val="00B447B2"/>
    <w:rsid w:val="00B47012"/>
    <w:rsid w:val="00C32CE5"/>
    <w:rsid w:val="00C331F6"/>
    <w:rsid w:val="00C656DE"/>
    <w:rsid w:val="00D47318"/>
    <w:rsid w:val="00D86C8C"/>
    <w:rsid w:val="00DB0881"/>
    <w:rsid w:val="00E105A0"/>
    <w:rsid w:val="00E21A49"/>
    <w:rsid w:val="00E90684"/>
    <w:rsid w:val="00EB72D0"/>
    <w:rsid w:val="00ED3F9C"/>
    <w:rsid w:val="00F16D24"/>
    <w:rsid w:val="00F2784E"/>
    <w:rsid w:val="00F54057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916D"/>
  <w15:docId w15:val="{8E7BBA95-22F2-4EE1-AB8B-36131A49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172F2-F971-4459-82BA-F37D6FAD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2</cp:revision>
  <cp:lastPrinted>2022-09-22T13:33:00Z</cp:lastPrinted>
  <dcterms:created xsi:type="dcterms:W3CDTF">2023-05-12T08:28:00Z</dcterms:created>
  <dcterms:modified xsi:type="dcterms:W3CDTF">2023-05-12T08:28:00Z</dcterms:modified>
</cp:coreProperties>
</file>